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330139" cy="63474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139" cy="6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182" w:lineRule="exact" w:before="0"/>
        <w:ind w:left="0" w:right="112" w:firstLine="0"/>
        <w:jc w:val="right"/>
        <w:rPr>
          <w:b w:val="0"/>
          <w:sz w:val="16"/>
        </w:rPr>
      </w:pPr>
      <w:r>
        <w:rPr>
          <w:b w:val="0"/>
          <w:sz w:val="16"/>
        </w:rPr>
        <w:t>Publicada</w:t>
      </w:r>
      <w:r>
        <w:rPr>
          <w:rFonts w:ascii="Times New Roman" w:hAnsi="Times New Roman"/>
          <w:spacing w:val="4"/>
          <w:sz w:val="16"/>
        </w:rPr>
        <w:t> </w:t>
      </w:r>
      <w:r>
        <w:rPr>
          <w:b w:val="0"/>
          <w:sz w:val="16"/>
        </w:rPr>
        <w:t>en</w:t>
      </w:r>
      <w:r>
        <w:rPr>
          <w:rFonts w:ascii="Times New Roman" w:hAnsi="Times New Roman"/>
          <w:spacing w:val="5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Periódico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Oficial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“Gaceta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del</w:t>
      </w:r>
      <w:r>
        <w:rPr>
          <w:rFonts w:ascii="Times New Roman" w:hAnsi="Times New Roman"/>
          <w:spacing w:val="8"/>
          <w:sz w:val="16"/>
        </w:rPr>
        <w:t> </w:t>
      </w:r>
      <w:r>
        <w:rPr>
          <w:b w:val="0"/>
          <w:sz w:val="16"/>
        </w:rPr>
        <w:t>Gobierno”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el</w:t>
      </w:r>
      <w:r>
        <w:rPr>
          <w:rFonts w:ascii="Times New Roman" w:hAnsi="Times New Roman"/>
          <w:spacing w:val="6"/>
          <w:sz w:val="16"/>
        </w:rPr>
        <w:t> </w:t>
      </w:r>
      <w:r>
        <w:rPr>
          <w:b w:val="0"/>
          <w:sz w:val="16"/>
        </w:rPr>
        <w:t>12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1"/>
          <w:sz w:val="16"/>
        </w:rPr>
        <w:t> </w:t>
      </w:r>
      <w:r>
        <w:rPr>
          <w:b w:val="0"/>
          <w:sz w:val="16"/>
        </w:rPr>
        <w:t>agosto</w:t>
      </w:r>
      <w:r>
        <w:rPr>
          <w:rFonts w:ascii="Times New Roman" w:hAnsi="Times New Roman"/>
          <w:spacing w:val="7"/>
          <w:sz w:val="16"/>
        </w:rPr>
        <w:t> </w:t>
      </w:r>
      <w:r>
        <w:rPr>
          <w:b w:val="0"/>
          <w:sz w:val="16"/>
        </w:rPr>
        <w:t>de</w:t>
      </w:r>
      <w:r>
        <w:rPr>
          <w:rFonts w:ascii="Times New Roman" w:hAnsi="Times New Roman"/>
          <w:spacing w:val="12"/>
          <w:sz w:val="16"/>
        </w:rPr>
        <w:t> </w:t>
      </w:r>
      <w:r>
        <w:rPr>
          <w:b w:val="0"/>
          <w:spacing w:val="-2"/>
          <w:sz w:val="16"/>
        </w:rPr>
        <w:t>2021.</w:t>
      </w:r>
    </w:p>
    <w:p>
      <w:pPr>
        <w:spacing w:line="188" w:lineRule="exact" w:before="0"/>
        <w:ind w:left="0" w:right="110" w:firstLine="0"/>
        <w:jc w:val="right"/>
        <w:rPr>
          <w:b w:val="0"/>
          <w:i/>
          <w:sz w:val="16"/>
        </w:rPr>
      </w:pPr>
      <w:r>
        <w:rPr>
          <w:b w:val="0"/>
          <w:i/>
          <w:color w:val="4371C4"/>
          <w:sz w:val="16"/>
        </w:rPr>
        <w:t>Última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reforma</w:t>
      </w:r>
      <w:r>
        <w:rPr>
          <w:rFonts w:ascii="Times New Roman" w:hAnsi="Times New Roman"/>
          <w:color w:val="4371C4"/>
          <w:spacing w:val="3"/>
          <w:sz w:val="16"/>
        </w:rPr>
        <w:t> </w:t>
      </w:r>
      <w:r>
        <w:rPr>
          <w:b w:val="0"/>
          <w:i/>
          <w:color w:val="4371C4"/>
          <w:sz w:val="16"/>
        </w:rPr>
        <w:t>POGG:</w:t>
      </w:r>
      <w:r>
        <w:rPr>
          <w:rFonts w:ascii="Times New Roman" w:hAnsi="Times New Roman"/>
          <w:color w:val="4371C4"/>
          <w:spacing w:val="4"/>
          <w:sz w:val="16"/>
        </w:rPr>
        <w:t> </w:t>
      </w:r>
      <w:r>
        <w:rPr>
          <w:b w:val="0"/>
          <w:i/>
          <w:color w:val="4371C4"/>
          <w:sz w:val="16"/>
        </w:rPr>
        <w:t>14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octubre</w:t>
      </w:r>
      <w:r>
        <w:rPr>
          <w:rFonts w:ascii="Times New Roman" w:hAnsi="Times New Roman"/>
          <w:color w:val="4371C4"/>
          <w:spacing w:val="6"/>
          <w:sz w:val="16"/>
        </w:rPr>
        <w:t> </w:t>
      </w:r>
      <w:r>
        <w:rPr>
          <w:b w:val="0"/>
          <w:i/>
          <w:color w:val="4371C4"/>
          <w:sz w:val="16"/>
        </w:rPr>
        <w:t>de</w:t>
      </w:r>
      <w:r>
        <w:rPr>
          <w:rFonts w:ascii="Times New Roman" w:hAnsi="Times New Roman"/>
          <w:color w:val="4371C4"/>
          <w:spacing w:val="5"/>
          <w:sz w:val="16"/>
        </w:rPr>
        <w:t> </w:t>
      </w:r>
      <w:r>
        <w:rPr>
          <w:b w:val="0"/>
          <w:i/>
          <w:color w:val="4371C4"/>
          <w:spacing w:val="-4"/>
          <w:sz w:val="16"/>
        </w:rPr>
        <w:t>2024.</w:t>
      </w:r>
    </w:p>
    <w:p>
      <w:pPr>
        <w:pStyle w:val="BodyText"/>
        <w:spacing w:before="187"/>
        <w:rPr>
          <w:b w:val="0"/>
          <w:i/>
        </w:rPr>
      </w:pPr>
    </w:p>
    <w:p>
      <w:pPr>
        <w:pStyle w:val="BodyText"/>
        <w:ind w:right="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5"/>
        </w:rPr>
        <w:t>XVI</w:t>
      </w:r>
    </w:p>
    <w:p>
      <w:pPr>
        <w:pStyle w:val="BodyText"/>
        <w:spacing w:before="1"/>
        <w:ind w:right="2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1"/>
        </w:rPr>
        <w:t> </w:t>
      </w:r>
      <w:r>
        <w:rPr>
          <w:b/>
        </w:rPr>
        <w:t>LAS</w:t>
      </w:r>
      <w:r>
        <w:rPr>
          <w:rFonts w:asci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/>
          <w:spacing w:val="10"/>
        </w:rPr>
        <w:t> </w:t>
      </w:r>
      <w:r>
        <w:rPr>
          <w:b/>
        </w:rPr>
        <w:t>DEL</w:t>
      </w:r>
      <w:r>
        <w:rPr>
          <w:rFonts w:ascii="Times New Roman"/>
          <w:spacing w:val="11"/>
        </w:rPr>
        <w:t> </w:t>
      </w:r>
      <w:r>
        <w:rPr>
          <w:b/>
        </w:rPr>
        <w:t>DEPARTAMENTO</w:t>
      </w:r>
      <w:r>
        <w:rPr>
          <w:rFonts w:ascii="Times New Roman"/>
          <w:spacing w:val="9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  <w:spacing w:val="-2"/>
        </w:rPr>
        <w:t>ARCHIVO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12" w:right="114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22.</w:t>
      </w:r>
      <w:r>
        <w:rPr>
          <w:rFonts w:ascii="Times New Roman" w:hAnsi="Times New Roman"/>
        </w:rPr>
        <w:t> </w:t>
      </w:r>
      <w:r>
        <w:rPr>
          <w:b w:val="0"/>
        </w:rPr>
        <w:t>El</w:t>
      </w:r>
      <w:r>
        <w:rPr>
          <w:rFonts w:ascii="Times New Roman" w:hAnsi="Times New Roman"/>
        </w:rPr>
        <w:t> </w:t>
      </w:r>
      <w:r>
        <w:rPr>
          <w:b w:val="0"/>
        </w:rPr>
        <w:t>Departamento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Archivo</w:t>
      </w:r>
      <w:r>
        <w:rPr>
          <w:rFonts w:ascii="Times New Roman" w:hAnsi="Times New Roman"/>
        </w:rPr>
        <w:t> </w:t>
      </w:r>
      <w:r>
        <w:rPr>
          <w:b w:val="0"/>
        </w:rPr>
        <w:t>estará</w:t>
      </w:r>
      <w:r>
        <w:rPr>
          <w:rFonts w:ascii="Times New Roman" w:hAnsi="Times New Roman"/>
        </w:rPr>
        <w:t> </w:t>
      </w:r>
      <w:r>
        <w:rPr>
          <w:b w:val="0"/>
        </w:rPr>
        <w:t>adscrito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Unidad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Administración</w:t>
      </w:r>
      <w:r>
        <w:rPr>
          <w:rFonts w:ascii="Times New Roman" w:hAnsi="Times New Roman"/>
        </w:rPr>
        <w:t> </w:t>
      </w: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40" w:lineRule="auto" w:before="233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organización,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conservación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homogénea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posesión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1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integración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capacitación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cultura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archivística;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233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recepción,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custodia,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descripción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disposición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consulta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archivísticos;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112" w:right="117" w:firstLine="0"/>
        <w:jc w:val="left"/>
        <w:rPr>
          <w:b w:val="0"/>
          <w:sz w:val="20"/>
        </w:rPr>
      </w:pPr>
      <w:r>
        <w:rPr>
          <w:b w:val="0"/>
          <w:sz w:val="20"/>
        </w:rPr>
        <w:t>Brindar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préstamo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consulta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electrónica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esté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resguardo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Superior;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234" w:after="0"/>
        <w:ind w:left="376" w:right="0" w:hanging="264"/>
        <w:jc w:val="left"/>
        <w:rPr>
          <w:b w:val="0"/>
          <w:sz w:val="20"/>
        </w:rPr>
      </w:pPr>
      <w:r>
        <w:rPr>
          <w:b w:val="0"/>
          <w:sz w:val="20"/>
        </w:rPr>
        <w:t>Coordinar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transferencias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primarias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General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Legislativo;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rPr>
          <w:b w:val="0"/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Proponer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consulta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archivística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área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Poder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Legislativo,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234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3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sectPr>
      <w:footerReference w:type="default" r:id="rId5"/>
      <w:type w:val="continuous"/>
      <w:pgSz w:w="12240" w:h="15840"/>
      <w:pgMar w:header="0" w:footer="1101" w:top="280" w:bottom="1300" w:left="1020" w:right="10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59168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680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1.839958pt;margin-top:727.987183pt;width:408.15pt;height:11.45pt;mso-position-horizontal-relative:page;mso-position-vertical-relative:page;z-index:-1575680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8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2024-11-07T16:15:16Z</dcterms:created>
  <dcterms:modified xsi:type="dcterms:W3CDTF">2024-11-07T16:15:16Z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